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6" w:rsidRPr="00361E5C" w:rsidRDefault="00C33546" w:rsidP="00EF71BF">
      <w:pPr>
        <w:jc w:val="center"/>
        <w:rPr>
          <w:rFonts w:ascii="Freestyle Script" w:hAnsi="Freestyle Script"/>
          <w:sz w:val="72"/>
          <w:szCs w:val="72"/>
        </w:rPr>
      </w:pPr>
      <w:r w:rsidRPr="00361E5C">
        <w:rPr>
          <w:rFonts w:ascii="Freestyle Script" w:hAnsi="Freestyle Script"/>
          <w:sz w:val="72"/>
          <w:szCs w:val="72"/>
        </w:rPr>
        <w:t>Perang Saudara..?</w:t>
      </w:r>
    </w:p>
    <w:p w:rsidR="00C33546" w:rsidRPr="00EF71BF" w:rsidRDefault="00C33546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Kiat mendirikan sebuah tempat ibadah, Masjid ataupun Musholla, salah satu tujuannya  adalah untuk menyatukan umat muslim. Menjadikan masjid sebagai tempat kegiatan yang bermanfaat, dan tugas orang-orang yang tinggal disekitar Masjid adalah merawat dan menjaganya, serta di isi dengan kegiatan yang </w:t>
      </w:r>
      <w:r w:rsidRPr="00EF71BF">
        <w:rPr>
          <w:b/>
          <w:i/>
          <w:sz w:val="28"/>
          <w:szCs w:val="28"/>
        </w:rPr>
        <w:t>Khoir</w:t>
      </w:r>
      <w:r w:rsidRPr="00EF71BF">
        <w:rPr>
          <w:b/>
          <w:sz w:val="28"/>
          <w:szCs w:val="28"/>
        </w:rPr>
        <w:t>.</w:t>
      </w:r>
    </w:p>
    <w:p w:rsidR="00C33546" w:rsidRPr="00EF71BF" w:rsidRDefault="00C33546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Banyak orang muslim yang berbeda pendapat tentang kebenaran melaksanakan ibadah. </w:t>
      </w:r>
      <w:r w:rsidR="0056771F" w:rsidRPr="00EF71BF">
        <w:rPr>
          <w:sz w:val="28"/>
          <w:szCs w:val="28"/>
        </w:rPr>
        <w:t xml:space="preserve">Mereka merasa dirinya paling benar di hadapan ALLAH.SWT. Mereka menganggap </w:t>
      </w:r>
      <w:r w:rsidR="00EF71BF">
        <w:rPr>
          <w:sz w:val="28"/>
          <w:szCs w:val="28"/>
        </w:rPr>
        <w:t>kami</w:t>
      </w:r>
      <w:r w:rsidR="0056771F" w:rsidRPr="00EF71BF">
        <w:rPr>
          <w:sz w:val="28"/>
          <w:szCs w:val="28"/>
        </w:rPr>
        <w:t xml:space="preserve"> sesat.! Kenapa sih harus di bilang sesat.??!</w:t>
      </w:r>
    </w:p>
    <w:p w:rsidR="0056771F" w:rsidRPr="00EF71BF" w:rsidRDefault="0056771F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Mereka mengatakan sesat karena menurut mereka kami melebih-lebihkan Baginda RASULULLAH.SAW ketika kami memperingati </w:t>
      </w:r>
      <w:r w:rsidR="001D0CB8" w:rsidRPr="00EF71BF">
        <w:rPr>
          <w:sz w:val="28"/>
          <w:szCs w:val="28"/>
        </w:rPr>
        <w:t xml:space="preserve"> </w:t>
      </w:r>
      <w:r w:rsidRPr="00EF71BF">
        <w:rPr>
          <w:sz w:val="28"/>
          <w:szCs w:val="28"/>
        </w:rPr>
        <w:t xml:space="preserve">hari </w:t>
      </w:r>
      <w:r w:rsidR="00EF71BF">
        <w:rPr>
          <w:sz w:val="28"/>
          <w:szCs w:val="28"/>
        </w:rPr>
        <w:t>kelahiran</w:t>
      </w:r>
      <w:r w:rsidRPr="00EF71BF">
        <w:rPr>
          <w:sz w:val="28"/>
          <w:szCs w:val="28"/>
        </w:rPr>
        <w:t xml:space="preserve"> Beliau. Mereka juga mengatakan kami seperti kaum Yahudi yang bernyanyi di gereja ketika kami berSholawat.</w:t>
      </w:r>
    </w:p>
    <w:p w:rsidR="0056771F" w:rsidRPr="00EF71BF" w:rsidRDefault="0056771F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 xml:space="preserve">Tapi kenapa harus di bilang sesat </w:t>
      </w:r>
      <w:r w:rsidR="001D0CB8" w:rsidRPr="00EF71BF">
        <w:rPr>
          <w:sz w:val="28"/>
          <w:szCs w:val="28"/>
        </w:rPr>
        <w:t xml:space="preserve">dan Bid’ah </w:t>
      </w:r>
      <w:r w:rsidRPr="00EF71BF">
        <w:rPr>
          <w:sz w:val="28"/>
          <w:szCs w:val="28"/>
        </w:rPr>
        <w:t>sih?? Atau seperti o</w:t>
      </w:r>
      <w:r w:rsidR="001D0CB8" w:rsidRPr="00EF71BF">
        <w:rPr>
          <w:sz w:val="28"/>
          <w:szCs w:val="28"/>
        </w:rPr>
        <w:t>ra</w:t>
      </w:r>
      <w:r w:rsidRPr="00EF71BF">
        <w:rPr>
          <w:sz w:val="28"/>
          <w:szCs w:val="28"/>
        </w:rPr>
        <w:t>ng Yahudi yang bernyanyi di gereja??</w:t>
      </w:r>
    </w:p>
    <w:p w:rsidR="001D0CB8" w:rsidRPr="00EF71BF" w:rsidRDefault="0056771F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>Jika menurut mereka itu salah, jangan lah mengatakan bahwa kami itu sesat.</w:t>
      </w:r>
      <w:r w:rsidR="001D0CB8" w:rsidRPr="00EF71BF">
        <w:rPr>
          <w:sz w:val="28"/>
          <w:szCs w:val="28"/>
        </w:rPr>
        <w:t xml:space="preserve"> Cukup diam saja. Kami melakukan nya bukan karena </w:t>
      </w:r>
      <w:r w:rsidR="001D0CB8" w:rsidRPr="00EF71BF">
        <w:rPr>
          <w:i/>
          <w:sz w:val="28"/>
          <w:szCs w:val="28"/>
        </w:rPr>
        <w:t>riya</w:t>
      </w:r>
      <w:r w:rsidR="001D0CB8" w:rsidRPr="00EF71BF">
        <w:rPr>
          <w:sz w:val="28"/>
          <w:szCs w:val="28"/>
        </w:rPr>
        <w:t xml:space="preserve"> ataupun mengikuti kaum Yahudi, tapi karena mengharap</w:t>
      </w:r>
      <w:r w:rsidR="00EF71BF">
        <w:rPr>
          <w:sz w:val="28"/>
          <w:szCs w:val="28"/>
        </w:rPr>
        <w:t xml:space="preserve"> </w:t>
      </w:r>
      <w:r w:rsidR="00EF71BF" w:rsidRPr="00EF71BF">
        <w:rPr>
          <w:sz w:val="28"/>
          <w:szCs w:val="28"/>
        </w:rPr>
        <w:t>ridho dari ALLAH.SWT.</w:t>
      </w:r>
      <w:r w:rsidR="001D0CB8" w:rsidRPr="00EF71BF">
        <w:rPr>
          <w:sz w:val="28"/>
          <w:szCs w:val="28"/>
        </w:rPr>
        <w:t xml:space="preserve"> </w:t>
      </w:r>
      <w:r w:rsidR="00EF71BF" w:rsidRPr="00EF71BF">
        <w:rPr>
          <w:sz w:val="28"/>
          <w:szCs w:val="28"/>
        </w:rPr>
        <w:t xml:space="preserve">Dan tentu </w:t>
      </w:r>
      <w:r w:rsidR="00EF71BF">
        <w:rPr>
          <w:sz w:val="28"/>
          <w:szCs w:val="28"/>
        </w:rPr>
        <w:t xml:space="preserve">mengharapkan </w:t>
      </w:r>
      <w:r w:rsidR="001D0CB8" w:rsidRPr="00EF71BF">
        <w:rPr>
          <w:sz w:val="28"/>
          <w:szCs w:val="28"/>
        </w:rPr>
        <w:t xml:space="preserve">safa’at dari Baginda RASULULLAH.SAW di </w:t>
      </w:r>
      <w:r w:rsidR="001D0CB8" w:rsidRPr="00EF71BF">
        <w:rPr>
          <w:b/>
          <w:i/>
          <w:sz w:val="28"/>
          <w:szCs w:val="28"/>
        </w:rPr>
        <w:t>Yaumil Kiyamah</w:t>
      </w:r>
      <w:r w:rsidR="001D0CB8" w:rsidRPr="00EF71BF">
        <w:rPr>
          <w:i/>
          <w:sz w:val="28"/>
          <w:szCs w:val="28"/>
        </w:rPr>
        <w:t xml:space="preserve"> </w:t>
      </w:r>
      <w:r w:rsidR="001D0CB8" w:rsidRPr="00EF71BF">
        <w:rPr>
          <w:sz w:val="28"/>
          <w:szCs w:val="28"/>
        </w:rPr>
        <w:t xml:space="preserve">nanti. </w:t>
      </w:r>
    </w:p>
    <w:p w:rsidR="001D0CB8" w:rsidRPr="00EF71BF" w:rsidRDefault="001D0CB8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>Jikapun mereka mengatakan Bid’ah tentang Maulid Nabi, Yaasin an, dan tahlilan. Mereka munafik.</w:t>
      </w:r>
    </w:p>
    <w:p w:rsidR="00361E5C" w:rsidRPr="00EF71BF" w:rsidRDefault="00736EE1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>Menggunakan alat-alat modern pun adalah Bid’ah, karena tidak ada</w:t>
      </w:r>
      <w:r w:rsidR="00EF71BF">
        <w:rPr>
          <w:sz w:val="28"/>
          <w:szCs w:val="28"/>
        </w:rPr>
        <w:t xml:space="preserve"> benda-benda seperti itu</w:t>
      </w:r>
      <w:r w:rsidRPr="00EF71BF">
        <w:rPr>
          <w:sz w:val="28"/>
          <w:szCs w:val="28"/>
        </w:rPr>
        <w:t xml:space="preserve"> waktu di Zaman Rasul.</w:t>
      </w:r>
      <w:r w:rsidR="00361E5C" w:rsidRPr="00EF71BF">
        <w:rPr>
          <w:sz w:val="28"/>
          <w:szCs w:val="28"/>
        </w:rPr>
        <w:t xml:space="preserve"> </w:t>
      </w:r>
      <w:r w:rsidRPr="00EF71BF">
        <w:rPr>
          <w:sz w:val="28"/>
          <w:szCs w:val="28"/>
        </w:rPr>
        <w:t xml:space="preserve">Taapiii, Bid’ah yang bermanfaat atuh. </w:t>
      </w:r>
      <w:r w:rsidR="00361E5C" w:rsidRPr="00EF71BF">
        <w:rPr>
          <w:sz w:val="28"/>
          <w:szCs w:val="28"/>
        </w:rPr>
        <w:t>(karena banyak macam-macam Bid’ah)</w:t>
      </w:r>
    </w:p>
    <w:p w:rsidR="00736EE1" w:rsidRPr="00EF71BF" w:rsidRDefault="00736EE1" w:rsidP="00EF71BF">
      <w:pPr>
        <w:jc w:val="both"/>
        <w:rPr>
          <w:sz w:val="28"/>
          <w:szCs w:val="28"/>
        </w:rPr>
      </w:pPr>
      <w:r w:rsidRPr="00EF71BF">
        <w:rPr>
          <w:b/>
          <w:i/>
          <w:sz w:val="28"/>
          <w:szCs w:val="28"/>
        </w:rPr>
        <w:t>“Segala Bid’ah adalah sesat”.</w:t>
      </w:r>
      <w:r w:rsidRPr="00EF71BF">
        <w:rPr>
          <w:i/>
          <w:sz w:val="28"/>
          <w:szCs w:val="28"/>
        </w:rPr>
        <w:t xml:space="preserve"> </w:t>
      </w:r>
      <w:r w:rsidRPr="00EF71BF">
        <w:rPr>
          <w:sz w:val="28"/>
          <w:szCs w:val="28"/>
        </w:rPr>
        <w:t>Memang benar. (</w:t>
      </w:r>
      <w:r w:rsidR="00361E5C" w:rsidRPr="00EF71BF">
        <w:rPr>
          <w:sz w:val="28"/>
          <w:szCs w:val="28"/>
        </w:rPr>
        <w:t xml:space="preserve">tapi </w:t>
      </w:r>
      <w:r w:rsidRPr="00EF71BF">
        <w:rPr>
          <w:sz w:val="28"/>
          <w:szCs w:val="28"/>
        </w:rPr>
        <w:t>jika dikaji lebih lanjut akan memiliki banyak arti)</w:t>
      </w:r>
      <w:r w:rsidR="00361E5C" w:rsidRPr="00EF71BF">
        <w:rPr>
          <w:sz w:val="28"/>
          <w:szCs w:val="28"/>
        </w:rPr>
        <w:t xml:space="preserve">. </w:t>
      </w:r>
      <w:r w:rsidRPr="00EF71BF">
        <w:rPr>
          <w:sz w:val="28"/>
          <w:szCs w:val="28"/>
        </w:rPr>
        <w:t xml:space="preserve">Jika </w:t>
      </w:r>
      <w:r w:rsidR="00361E5C" w:rsidRPr="00EF71BF">
        <w:rPr>
          <w:sz w:val="28"/>
          <w:szCs w:val="28"/>
        </w:rPr>
        <w:t xml:space="preserve">yang </w:t>
      </w:r>
      <w:r w:rsidRPr="00EF71BF">
        <w:rPr>
          <w:sz w:val="28"/>
          <w:szCs w:val="28"/>
        </w:rPr>
        <w:t>Bid’ah tidak bisa digunakan secara baik dan benar maka akan menimbulkan kesesatan.</w:t>
      </w:r>
    </w:p>
    <w:p w:rsidR="00C33546" w:rsidRDefault="00736EE1" w:rsidP="00EF71BF">
      <w:pPr>
        <w:jc w:val="both"/>
        <w:rPr>
          <w:sz w:val="28"/>
          <w:szCs w:val="28"/>
        </w:rPr>
      </w:pPr>
      <w:r w:rsidRPr="00EF71BF">
        <w:rPr>
          <w:sz w:val="28"/>
          <w:szCs w:val="28"/>
        </w:rPr>
        <w:t>Contohnya saja alat komunikasi modern yang memilki banyak fungsi (multimedia)</w:t>
      </w:r>
      <w:r w:rsidR="00EF71BF">
        <w:rPr>
          <w:sz w:val="28"/>
          <w:szCs w:val="28"/>
        </w:rPr>
        <w:t xml:space="preserve">, </w:t>
      </w:r>
      <w:r w:rsidRPr="00EF71BF">
        <w:rPr>
          <w:sz w:val="28"/>
          <w:szCs w:val="28"/>
        </w:rPr>
        <w:t>jika tidak digunakan secara baik maka akan menimbulkan kesesatan.</w:t>
      </w:r>
      <w:r w:rsidR="00361E5C" w:rsidRPr="00EF71BF">
        <w:rPr>
          <w:sz w:val="28"/>
          <w:szCs w:val="28"/>
        </w:rPr>
        <w:t xml:space="preserve"> Dan bila digunakan sesuai dengan </w:t>
      </w:r>
      <w:r w:rsidR="00EF71BF">
        <w:rPr>
          <w:sz w:val="28"/>
          <w:szCs w:val="28"/>
        </w:rPr>
        <w:t>fungsinya</w:t>
      </w:r>
      <w:r w:rsidR="00361E5C" w:rsidRPr="00EF71BF">
        <w:rPr>
          <w:sz w:val="28"/>
          <w:szCs w:val="28"/>
        </w:rPr>
        <w:t xml:space="preserve"> maka akan sangat bermanfaat.</w:t>
      </w:r>
      <w:r w:rsidR="00EF71BF">
        <w:rPr>
          <w:sz w:val="28"/>
          <w:szCs w:val="28"/>
        </w:rPr>
        <w:t xml:space="preserve"> </w:t>
      </w:r>
      <w:r w:rsidR="00EF71BF" w:rsidRPr="00EF71BF">
        <w:rPr>
          <w:sz w:val="28"/>
          <w:szCs w:val="28"/>
        </w:rPr>
        <w:sym w:font="Wingdings" w:char="F04A"/>
      </w:r>
    </w:p>
    <w:p w:rsidR="00EF71BF" w:rsidRPr="00EF71BF" w:rsidRDefault="00EF71BF" w:rsidP="00EF71BF">
      <w:pPr>
        <w:jc w:val="both"/>
        <w:rPr>
          <w:i/>
          <w:sz w:val="28"/>
          <w:szCs w:val="28"/>
        </w:rPr>
      </w:pPr>
      <w:r w:rsidRPr="00EF71BF">
        <w:rPr>
          <w:i/>
          <w:sz w:val="28"/>
          <w:szCs w:val="28"/>
        </w:rPr>
        <w:t>Assalammualaikum.wr.wb</w:t>
      </w:r>
    </w:p>
    <w:sectPr w:rsidR="00EF71BF" w:rsidRPr="00EF71BF" w:rsidSect="00EF71BF">
      <w:headerReference w:type="default" r:id="rId6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0B" w:rsidRDefault="00A9660B" w:rsidP="00361E5C">
      <w:pPr>
        <w:spacing w:after="0" w:line="240" w:lineRule="auto"/>
      </w:pPr>
      <w:r>
        <w:separator/>
      </w:r>
    </w:p>
  </w:endnote>
  <w:endnote w:type="continuationSeparator" w:id="1">
    <w:p w:rsidR="00A9660B" w:rsidRDefault="00A9660B" w:rsidP="0036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0B" w:rsidRDefault="00A9660B" w:rsidP="00361E5C">
      <w:pPr>
        <w:spacing w:after="0" w:line="240" w:lineRule="auto"/>
      </w:pPr>
      <w:r>
        <w:separator/>
      </w:r>
    </w:p>
  </w:footnote>
  <w:footnote w:type="continuationSeparator" w:id="1">
    <w:p w:rsidR="00A9660B" w:rsidRDefault="00A9660B" w:rsidP="0036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5C" w:rsidRPr="00361E5C" w:rsidRDefault="00361E5C" w:rsidP="00361E5C">
    <w:pPr>
      <w:pStyle w:val="Header"/>
      <w:jc w:val="right"/>
      <w:rPr>
        <w:sz w:val="20"/>
        <w:szCs w:val="20"/>
      </w:rPr>
    </w:pPr>
    <w:r w:rsidRPr="00361E5C">
      <w:rPr>
        <w:b/>
        <w:i/>
        <w:sz w:val="20"/>
        <w:szCs w:val="20"/>
      </w:rPr>
      <w:t>ALLAH yang maha mengetahui segala kebenaran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546"/>
    <w:rsid w:val="001D0CB8"/>
    <w:rsid w:val="00361E5C"/>
    <w:rsid w:val="0056771F"/>
    <w:rsid w:val="00736EE1"/>
    <w:rsid w:val="00A9660B"/>
    <w:rsid w:val="00B31566"/>
    <w:rsid w:val="00C33546"/>
    <w:rsid w:val="00EF71BF"/>
    <w:rsid w:val="00F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546"/>
    <w:rPr>
      <w:color w:val="41008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5C"/>
  </w:style>
  <w:style w:type="paragraph" w:styleId="Footer">
    <w:name w:val="footer"/>
    <w:basedOn w:val="Normal"/>
    <w:link w:val="FooterChar"/>
    <w:uiPriority w:val="99"/>
    <w:semiHidden/>
    <w:unhideWhenUsed/>
    <w:rsid w:val="0036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E5C"/>
  </w:style>
  <w:style w:type="paragraph" w:styleId="BalloonText">
    <w:name w:val="Balloon Text"/>
    <w:basedOn w:val="Normal"/>
    <w:link w:val="BalloonTextChar"/>
    <w:uiPriority w:val="99"/>
    <w:semiHidden/>
    <w:unhideWhenUsed/>
    <w:rsid w:val="003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1</cp:revision>
  <dcterms:created xsi:type="dcterms:W3CDTF">2013-03-13T13:02:00Z</dcterms:created>
  <dcterms:modified xsi:type="dcterms:W3CDTF">2013-03-13T14:00:00Z</dcterms:modified>
</cp:coreProperties>
</file>